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E0" w:rsidRPr="00FE21E0" w:rsidRDefault="00FE21E0" w:rsidP="00FE21E0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FE21E0">
        <w:rPr>
          <w:rFonts w:ascii="Helvetica" w:eastAsia="宋体" w:hAnsi="Helvetica" w:cs="Helvetica"/>
          <w:color w:val="362F2D"/>
          <w:kern w:val="0"/>
          <w:sz w:val="20"/>
          <w:szCs w:val="20"/>
        </w:rPr>
        <w:t>U5</w:t>
      </w:r>
      <w:r w:rsidRPr="00FE21E0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FE21E0" w:rsidRPr="00FE21E0" w:rsidRDefault="00FE21E0" w:rsidP="00FE21E0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FE21E0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520</w:t>
      </w:r>
    </w:p>
    <w:p w:rsidR="00FE21E0" w:rsidRPr="00FE21E0" w:rsidRDefault="00FE21E0" w:rsidP="00FE21E0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E21E0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FE21E0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FE21E0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"http://www.szseapro.com/upfiles/201405/14/a4f5b4277e43b0db2.jpg" \o "</w:instrText>
      </w:r>
      <w:r w:rsidRPr="00FE21E0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FE21E0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FE21E0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FE21E0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FE21E0" w:rsidRPr="00FE21E0" w:rsidRDefault="00FE21E0" w:rsidP="00FE21E0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5709920" cy="2732405"/>
            <wp:effectExtent l="19050" t="0" r="5080" b="0"/>
            <wp:docPr id="1" name="view_img" descr="520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520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1E0" w:rsidRPr="00FE21E0" w:rsidRDefault="00FE21E0" w:rsidP="00FE21E0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E21E0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FE21E0" w:rsidRPr="00FE21E0" w:rsidRDefault="00FE21E0" w:rsidP="00FE21E0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8" w:tooltip="详细介绍" w:history="1">
        <w:r w:rsidRPr="00FE21E0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9" w:tooltip="产品咨询" w:history="1">
        <w:r w:rsidRPr="00FE21E0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FE21E0" w:rsidRPr="00FE21E0" w:rsidRDefault="00FE21E0" w:rsidP="00FE21E0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2.5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分频双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10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＂高性能专业音箱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大功率、小体积、高声压输出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覆盖更均匀的椭圆形号角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校正分频网络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可控高频压缩单元保护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多层桦木夹板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适用于多功能厅、会议系统、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KTV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会所等</w:t>
      </w:r>
    </w:p>
    <w:p w:rsidR="00FE21E0" w:rsidRPr="00FE21E0" w:rsidRDefault="00FE21E0" w:rsidP="00FE21E0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 </w:t>
      </w:r>
    </w:p>
    <w:p w:rsidR="00FE21E0" w:rsidRPr="00FE21E0" w:rsidRDefault="00FE21E0" w:rsidP="00FE21E0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>U520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是高灵敏度多用途两分频无源音箱，采用双低音无源设计，紧凑的扬声器和音柱箱体设计让系统拥有强劲的低频表现力。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>U520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是双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10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＂二分频全频音箱，带可控可分模式的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1.75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＂钛膜高音驱动器，在强劲低频效果下，亦能发挥中高频细腻的特点。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10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＂低音单元采用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2.5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＂新型铝合金扁线音圈，高声压高性能对称磁路和交流冷却设计的新型低音单元，确保长时间大功率运作状态下单元的安全及性能的稳定，保障演出的正常。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U520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使用圆形号角设计，更好地保证声压均匀覆盖整个声场。</w:t>
      </w:r>
    </w:p>
    <w:p w:rsidR="00FE21E0" w:rsidRPr="00FE21E0" w:rsidRDefault="00FE21E0" w:rsidP="00FE21E0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lastRenderedPageBreak/>
        <w:t>U520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拥有音柱的小体积和高雅的外观，是要求较高的场所如多功能厅、会议系统、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KTV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会所等来说的最佳选择。</w:t>
      </w:r>
    </w:p>
    <w:p w:rsidR="00FE21E0" w:rsidRPr="00FE21E0" w:rsidRDefault="00FE21E0" w:rsidP="00FE21E0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 </w:t>
      </w:r>
    </w:p>
    <w:p w:rsidR="00FE21E0" w:rsidRPr="00FE21E0" w:rsidRDefault="00FE21E0" w:rsidP="00FE21E0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E21E0">
        <w:rPr>
          <w:rFonts w:ascii="Helvetica" w:eastAsia="宋体" w:hAnsi="Helvetica" w:cs="Helvetica"/>
          <w:b/>
          <w:bCs/>
          <w:color w:val="000000"/>
          <w:kern w:val="0"/>
          <w:sz w:val="23"/>
        </w:rPr>
        <w:t>系统指标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高音：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1x1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＂喉嘴，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1.75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＂音圈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低音：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2x10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＂，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2.5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＂音圈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频率响应：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65Hz-18KHz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（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-3dB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）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灵敏度：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97dB/1w/1m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额定功率：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450W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阻抗：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4Ω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最大声压：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124dB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峰值声压：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130dB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插座：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2xNeutrik NL4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吊点及底座：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16point;1x38mmbase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外观尺寸：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710x320x310mm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（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HxWxD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）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重量：</w:t>
      </w:r>
      <w:r w:rsidRPr="00FE21E0">
        <w:rPr>
          <w:rFonts w:ascii="Helvetica" w:eastAsia="宋体" w:hAnsi="Helvetica" w:cs="Helvetica"/>
          <w:color w:val="000000"/>
          <w:kern w:val="0"/>
          <w:sz w:val="20"/>
          <w:szCs w:val="20"/>
        </w:rPr>
        <w:t>23Kg</w:t>
      </w:r>
    </w:p>
    <w:p w:rsidR="008E5C38" w:rsidRDefault="008E5C38"/>
    <w:sectPr w:rsidR="008E5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C38" w:rsidRDefault="008E5C38" w:rsidP="00FE21E0">
      <w:r>
        <w:separator/>
      </w:r>
    </w:p>
  </w:endnote>
  <w:endnote w:type="continuationSeparator" w:id="1">
    <w:p w:rsidR="008E5C38" w:rsidRDefault="008E5C38" w:rsidP="00FE2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C38" w:rsidRDefault="008E5C38" w:rsidP="00FE21E0">
      <w:r>
        <w:separator/>
      </w:r>
    </w:p>
  </w:footnote>
  <w:footnote w:type="continuationSeparator" w:id="1">
    <w:p w:rsidR="008E5C38" w:rsidRDefault="008E5C38" w:rsidP="00FE21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1E0"/>
    <w:rsid w:val="008E5C38"/>
    <w:rsid w:val="00FE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E21E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E21E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2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21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2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21E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E21E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FE21E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FE21E0"/>
  </w:style>
  <w:style w:type="character" w:styleId="a5">
    <w:name w:val="Hyperlink"/>
    <w:basedOn w:val="a0"/>
    <w:uiPriority w:val="99"/>
    <w:semiHidden/>
    <w:unhideWhenUsed/>
    <w:rsid w:val="00FE21E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E21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E21E0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FE21E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E21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1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4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seapro.com/upfiles/201405/14/a4f5b4277e43b0db2.jp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zseapro.com/?c=msg&amp;id=256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>Microsoft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2016-11-21T03:56:00Z</dcterms:created>
  <dcterms:modified xsi:type="dcterms:W3CDTF">2016-11-21T03:56:00Z</dcterms:modified>
</cp:coreProperties>
</file>